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74" w:rsidRDefault="00CF0374" w:rsidP="00CF0374">
      <w:pPr>
        <w:jc w:val="center"/>
        <w:rPr>
          <w:b/>
        </w:rPr>
      </w:pPr>
      <w:r>
        <w:rPr>
          <w:b/>
        </w:rPr>
        <w:t xml:space="preserve">РОССИЙСКАЯ ФЕДЕРАЦИЯ                          </w:t>
      </w:r>
      <w:r>
        <w:rPr>
          <w:b/>
        </w:rPr>
        <w:br/>
        <w:t>КУРГАНСКАЯ ОБЛАСТЬ</w:t>
      </w:r>
    </w:p>
    <w:p w:rsidR="00CF0374" w:rsidRDefault="00CF0374" w:rsidP="00CF0374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CF0374" w:rsidRDefault="00CF0374" w:rsidP="00CF0374">
      <w:pPr>
        <w:jc w:val="center"/>
      </w:pPr>
      <w:r>
        <w:rPr>
          <w:b/>
        </w:rPr>
        <w:t>ДАВЫДОВСКИЙ  СЕЛЬСОВЕТ</w:t>
      </w:r>
      <w:r>
        <w:rPr>
          <w:b/>
        </w:rPr>
        <w:br/>
        <w:t xml:space="preserve">ДАВЫДОВСКАЯ СЕЛЬСКАЯ ДУМА </w:t>
      </w:r>
    </w:p>
    <w:p w:rsidR="00CF0374" w:rsidRDefault="00CF0374" w:rsidP="00CF0374">
      <w:pPr>
        <w:jc w:val="center"/>
      </w:pPr>
    </w:p>
    <w:p w:rsidR="00CF0374" w:rsidRDefault="00CF0374" w:rsidP="00CF0374">
      <w:pPr>
        <w:jc w:val="center"/>
      </w:pPr>
    </w:p>
    <w:p w:rsidR="00CF0374" w:rsidRDefault="00CF0374" w:rsidP="00CF0374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CF0374" w:rsidRDefault="00CF0374" w:rsidP="00CF0374"/>
    <w:p w:rsidR="00CF0374" w:rsidRDefault="00CF0374" w:rsidP="00CF0374">
      <w:r>
        <w:br/>
        <w:t xml:space="preserve">от  24.10. 2016 г.                                            № </w:t>
      </w:r>
      <w:r w:rsidR="0074319D">
        <w:t xml:space="preserve"> </w:t>
      </w:r>
      <w:r>
        <w:t>26                                                                                   с. Давыдовка</w:t>
      </w:r>
    </w:p>
    <w:p w:rsidR="004746C4" w:rsidRDefault="004746C4"/>
    <w:p w:rsidR="00CF0374" w:rsidRDefault="00CF0374" w:rsidP="00CF0374">
      <w:pPr>
        <w:jc w:val="center"/>
        <w:rPr>
          <w:b/>
        </w:rPr>
      </w:pPr>
      <w:r w:rsidRPr="00CF0374">
        <w:rPr>
          <w:b/>
        </w:rPr>
        <w:t>О признании утратившим  силу  решени</w:t>
      </w:r>
      <w:r>
        <w:rPr>
          <w:b/>
        </w:rPr>
        <w:t>я</w:t>
      </w:r>
      <w:r w:rsidRPr="00CF0374">
        <w:rPr>
          <w:b/>
        </w:rPr>
        <w:t xml:space="preserve"> Давыдовской сельской Думы</w:t>
      </w:r>
      <w:r>
        <w:rPr>
          <w:b/>
        </w:rPr>
        <w:t>.</w:t>
      </w:r>
    </w:p>
    <w:p w:rsidR="0074319D" w:rsidRDefault="0074319D" w:rsidP="00CF0374">
      <w:pPr>
        <w:jc w:val="center"/>
        <w:rPr>
          <w:b/>
        </w:rPr>
      </w:pPr>
    </w:p>
    <w:p w:rsidR="00CF0374" w:rsidRDefault="00CF0374" w:rsidP="00CF0374">
      <w:pPr>
        <w:jc w:val="both"/>
      </w:pPr>
    </w:p>
    <w:p w:rsidR="00CF0374" w:rsidRDefault="00CF0374" w:rsidP="0074319D">
      <w:pPr>
        <w:jc w:val="both"/>
      </w:pPr>
      <w:r>
        <w:t xml:space="preserve">    В целях приведения нормативной правовой базы Давыдовской сельской Думы в соответствие с действующим законодательством Российской Федерации, Уставом Давыдовского сельсовета Притобольного района Курганской области, Давыдовская сельская Дума </w:t>
      </w:r>
    </w:p>
    <w:p w:rsidR="00CF0374" w:rsidRDefault="00CF0374" w:rsidP="0074319D">
      <w:pPr>
        <w:jc w:val="both"/>
      </w:pPr>
      <w:r>
        <w:t>РЕШИЛА:</w:t>
      </w:r>
    </w:p>
    <w:p w:rsidR="00CF0374" w:rsidRDefault="0074319D" w:rsidP="0074319D">
      <w:pPr>
        <w:jc w:val="both"/>
      </w:pPr>
      <w:r>
        <w:t xml:space="preserve">      1. </w:t>
      </w:r>
      <w:r w:rsidR="00CF0374">
        <w:t>Признать утратившим силу решений Давыдовской сельской Думы от 09.06.2016 г. № 17 «О внесении изменений в решение Давыдовской сельской Думы от 18.11.2014 г. № 38 «Об установлении земельного налога на территории Давыдовского сельсовета</w:t>
      </w:r>
      <w:r>
        <w:t>».</w:t>
      </w:r>
    </w:p>
    <w:p w:rsidR="0074319D" w:rsidRDefault="0074319D" w:rsidP="0074319D">
      <w:pPr>
        <w:jc w:val="both"/>
      </w:pPr>
      <w:r>
        <w:t xml:space="preserve">       2.  Настоящее решение вступает в силу не ранее чем по истечении одного месяца со дня его официального  опубликования в печатном издании Администрации Давыдовского сельсовета и Давыдовской сельской Думы «Сельские новсти» и применяется к правоотношениям, возникшим с 1 января 2017 года.</w:t>
      </w:r>
    </w:p>
    <w:p w:rsidR="0074319D" w:rsidRDefault="0074319D" w:rsidP="0074319D">
      <w:pPr>
        <w:jc w:val="both"/>
      </w:pPr>
      <w:r>
        <w:t xml:space="preserve">        3.Контроль  за выполнением настоящего решения, возложить на комиссию по бюджету и социальным  вопросам Давыдовской сельской Думы ( Макарова Л.И.).</w:t>
      </w:r>
    </w:p>
    <w:p w:rsidR="0074319D" w:rsidRDefault="0074319D" w:rsidP="0074319D">
      <w:pPr>
        <w:jc w:val="both"/>
      </w:pPr>
    </w:p>
    <w:p w:rsidR="0074319D" w:rsidRDefault="0074319D" w:rsidP="0074319D"/>
    <w:p w:rsidR="0074319D" w:rsidRDefault="0074319D" w:rsidP="0074319D">
      <w:r>
        <w:t>Председатель Давыдовской сельской Думы                                                        В.И.Иванов</w:t>
      </w:r>
    </w:p>
    <w:p w:rsidR="0074319D" w:rsidRDefault="0074319D" w:rsidP="0074319D"/>
    <w:p w:rsidR="0074319D" w:rsidRPr="00CF0374" w:rsidRDefault="0074319D" w:rsidP="0074319D">
      <w:r>
        <w:t xml:space="preserve">Глава Давыдовского сельсовета                                                                            В.И.Иванов                   </w:t>
      </w:r>
    </w:p>
    <w:sectPr w:rsidR="0074319D" w:rsidRPr="00CF0374" w:rsidSect="004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8E" w:rsidRDefault="0033628E" w:rsidP="0074319D">
      <w:r>
        <w:separator/>
      </w:r>
    </w:p>
  </w:endnote>
  <w:endnote w:type="continuationSeparator" w:id="1">
    <w:p w:rsidR="0033628E" w:rsidRDefault="0033628E" w:rsidP="0074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8E" w:rsidRDefault="0033628E" w:rsidP="0074319D">
      <w:r>
        <w:separator/>
      </w:r>
    </w:p>
  </w:footnote>
  <w:footnote w:type="continuationSeparator" w:id="1">
    <w:p w:rsidR="0033628E" w:rsidRDefault="0033628E" w:rsidP="0074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0285"/>
    <w:multiLevelType w:val="hybridMultilevel"/>
    <w:tmpl w:val="20D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86D"/>
    <w:multiLevelType w:val="hybridMultilevel"/>
    <w:tmpl w:val="2C4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374"/>
    <w:rsid w:val="0033628E"/>
    <w:rsid w:val="004746C4"/>
    <w:rsid w:val="0074319D"/>
    <w:rsid w:val="00C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319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3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31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225A-B18C-4FAF-BE40-5DB205D6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2016-10-27T04:01:00Z</cp:lastPrinted>
  <dcterms:created xsi:type="dcterms:W3CDTF">2016-10-27T03:44:00Z</dcterms:created>
  <dcterms:modified xsi:type="dcterms:W3CDTF">2016-10-27T04:02:00Z</dcterms:modified>
</cp:coreProperties>
</file>